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7D" w:rsidRPr="00522F44" w:rsidRDefault="000E337D" w:rsidP="000E33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0E337D" w:rsidRDefault="000E337D" w:rsidP="000E33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0E337D" w:rsidRPr="00522F44" w:rsidRDefault="000E337D" w:rsidP="000E33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0E337D" w:rsidRPr="00522F44" w:rsidRDefault="000E337D" w:rsidP="000E33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0E337D" w:rsidRPr="00522F44" w:rsidRDefault="000E337D" w:rsidP="000E337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0E337D" w:rsidRDefault="000E337D" w:rsidP="000E337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0E337D" w:rsidRDefault="000E337D" w:rsidP="000E337D">
      <w:pPr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30.09.2013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79</w:t>
      </w:r>
    </w:p>
    <w:p w:rsidR="000E337D" w:rsidRDefault="000E337D" w:rsidP="000E337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назначении ответственного лица</w:t>
      </w: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охране труда</w:t>
      </w: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В соответствии З</w:t>
      </w:r>
      <w:r w:rsidRPr="00C305C9">
        <w:rPr>
          <w:rFonts w:ascii="Times New Roman" w:hAnsi="Times New Roman" w:cs="Times New Roman"/>
          <w:sz w:val="26"/>
          <w:szCs w:val="26"/>
        </w:rPr>
        <w:t>акона Республики Хакасия от 27.09.07 № 60-ЗРХ «О наделении органов местного самоуправления муниципальных районов и городских округов Республики Хакасия отдельными государственными полномочиями в области охраны труда»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C305C9">
        <w:rPr>
          <w:rFonts w:ascii="Times New Roman" w:hAnsi="Times New Roman" w:cs="Times New Roman"/>
          <w:sz w:val="26"/>
          <w:szCs w:val="26"/>
        </w:rPr>
        <w:t>статьи 41</w:t>
      </w:r>
      <w:r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Pr="009631A5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1.Назначить ответственное лицо по охране труда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делопроизводителя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Бытотову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Кристину Сергеевну.</w:t>
      </w:r>
    </w:p>
    <w:p w:rsidR="000E337D" w:rsidRPr="00C305C9" w:rsidRDefault="000E337D" w:rsidP="000E337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2.Направлять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ежеквартально</w:t>
      </w:r>
      <w:r w:rsidRPr="00C305C9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305C9">
        <w:rPr>
          <w:rFonts w:ascii="Times New Roman" w:hAnsi="Times New Roman" w:cs="Times New Roman"/>
          <w:sz w:val="26"/>
          <w:szCs w:val="26"/>
        </w:rPr>
        <w:t xml:space="preserve">дминистрацию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C305C9">
        <w:rPr>
          <w:rFonts w:ascii="Times New Roman" w:hAnsi="Times New Roman" w:cs="Times New Roman"/>
          <w:sz w:val="26"/>
          <w:szCs w:val="26"/>
        </w:rPr>
        <w:t xml:space="preserve"> отчет о работе по охране труда по установленной форме.</w:t>
      </w:r>
    </w:p>
    <w:p w:rsidR="000E337D" w:rsidRPr="008F6C3E" w:rsidRDefault="000E337D" w:rsidP="000E337D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распоряжения оставляю за собой.</w:t>
      </w:r>
    </w:p>
    <w:p w:rsidR="000E337D" w:rsidRPr="008F6C3E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Pr="008F6C3E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Pr="00A2403E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О.В. Нарылкова</w:t>
      </w:r>
    </w:p>
    <w:p w:rsidR="000E337D" w:rsidRDefault="000E337D" w:rsidP="000E337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337D" w:rsidRPr="00A73527" w:rsidRDefault="000E337D" w:rsidP="000E337D">
      <w:pPr>
        <w:rPr>
          <w:szCs w:val="26"/>
        </w:rPr>
      </w:pPr>
    </w:p>
    <w:p w:rsidR="00937EE7" w:rsidRDefault="00937EE7"/>
    <w:sectPr w:rsidR="00937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337D"/>
    <w:rsid w:val="000E337D"/>
    <w:rsid w:val="0093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33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МО Аршановский сельсовет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2013-10-03T07:26:00Z</dcterms:created>
  <dcterms:modified xsi:type="dcterms:W3CDTF">2013-10-03T07:27:00Z</dcterms:modified>
</cp:coreProperties>
</file>